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FCB" w14:textId="378353D5" w:rsidR="00417378" w:rsidRPr="00E50563" w:rsidRDefault="00592060" w:rsidP="00E505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50563">
        <w:rPr>
          <w:rFonts w:ascii="Arial" w:hAnsi="Arial" w:cs="Arial"/>
          <w:b/>
          <w:bCs/>
          <w:sz w:val="22"/>
          <w:szCs w:val="22"/>
          <w:lang w:val="en-US"/>
        </w:rPr>
        <w:t xml:space="preserve">BIO &amp; </w:t>
      </w:r>
      <w:r w:rsidR="00704059" w:rsidRPr="00E50563">
        <w:rPr>
          <w:rFonts w:ascii="Arial" w:hAnsi="Arial" w:cs="Arial"/>
          <w:b/>
          <w:bCs/>
          <w:sz w:val="22"/>
          <w:szCs w:val="22"/>
          <w:lang w:val="en-US"/>
        </w:rPr>
        <w:t xml:space="preserve">FILMOGRAPHIE </w:t>
      </w:r>
      <w:r w:rsidR="00E50563" w:rsidRPr="00E50563">
        <w:rPr>
          <w:rFonts w:ascii="Arial" w:hAnsi="Arial" w:cs="Arial"/>
          <w:b/>
          <w:bCs/>
          <w:sz w:val="22"/>
          <w:szCs w:val="22"/>
          <w:lang w:val="en-US"/>
        </w:rPr>
        <w:t>YUKSEK</w:t>
      </w:r>
    </w:p>
    <w:p w14:paraId="3FCC5FB8" w14:textId="1E80E499" w:rsidR="00704059" w:rsidRPr="00E50563" w:rsidRDefault="00704059" w:rsidP="00E50563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659367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30EC7C26" w14:textId="7320C655" w:rsidR="00E50563" w:rsidRPr="00E50563" w:rsidRDefault="00E50563" w:rsidP="00E50563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</w:pPr>
      <w:r w:rsidRPr="00E50563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>FILMO</w:t>
      </w:r>
    </w:p>
    <w:p w14:paraId="7B6395C4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367589D9" w14:textId="77777777" w:rsidR="00E50563" w:rsidRPr="00E50563" w:rsidRDefault="00E50563" w:rsidP="00E50563">
      <w:pPr>
        <w:spacing w:after="240" w:line="360" w:lineRule="auto"/>
        <w:rPr>
          <w:rFonts w:ascii="Arial" w:eastAsia="Times New Roman" w:hAnsi="Arial" w:cs="Arial"/>
          <w:b/>
          <w:bCs/>
          <w:sz w:val="22"/>
          <w:szCs w:val="22"/>
          <w:u w:val="single"/>
          <w:lang w:val="en-US" w:eastAsia="fr-FR"/>
        </w:rPr>
      </w:pPr>
      <w:r w:rsidRPr="00E50563">
        <w:rPr>
          <w:rFonts w:ascii="Arial" w:eastAsia="Times New Roman" w:hAnsi="Arial" w:cs="Arial"/>
          <w:b/>
          <w:bCs/>
          <w:sz w:val="22"/>
          <w:szCs w:val="22"/>
          <w:u w:val="single"/>
          <w:lang w:val="en-US" w:eastAsia="fr-FR"/>
        </w:rPr>
        <w:t>FEATURE FILMS </w:t>
      </w:r>
    </w:p>
    <w:p w14:paraId="5636173B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   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LA COUR DES MIRACLES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Carine May et Hakim </w:t>
      </w:r>
      <w:proofErr w:type="spellStart"/>
      <w:proofErr w:type="gram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Zouani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>  (</w:t>
      </w:r>
      <w:proofErr w:type="gram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>Festival de Cannes 2022)</w:t>
      </w:r>
    </w:p>
    <w:p w14:paraId="7426249F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BONNIE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de Simon Wallon (Festival de Venise 2022)</w:t>
      </w:r>
    </w:p>
    <w:p w14:paraId="7657E111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« ZAI </w:t>
      </w:r>
      <w:proofErr w:type="spellStart"/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ZAI</w:t>
      </w:r>
      <w:proofErr w:type="spellEnd"/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proofErr w:type="gramStart"/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ZAI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 »</w:t>
      </w:r>
      <w:proofErr w:type="gram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François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Desagnat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 2022</w:t>
      </w:r>
    </w:p>
    <w:p w14:paraId="24624C61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ILS SONT VIVANTS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Jéremie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Elkaim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> | 2022</w:t>
      </w:r>
    </w:p>
    <w:p w14:paraId="6A18DACF" w14:textId="164FF1FE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LA OU L’ON VA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Jérome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de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Guerlache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|2019</w:t>
      </w:r>
    </w:p>
    <w:p w14:paraId="568F3288" w14:textId="011ABBF0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MARGUERITE ET JULIEN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Valérie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Donzelli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(Festival de Cannes 2015 Officielle)</w:t>
      </w:r>
    </w:p>
    <w:p w14:paraId="4E92647F" w14:textId="56705598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SENZA NESSUNA PIETA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Michele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Alhaique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2014</w:t>
      </w:r>
    </w:p>
    <w:p w14:paraId="612634DA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1C66B6F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Additional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Music &amp; Synchros :</w:t>
      </w:r>
    </w:p>
    <w:p w14:paraId="04144BCF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9ACE672" w14:textId="7BBA2A03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LA GUERRE EST DECLAREE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Valérie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Donzelli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2011</w:t>
      </w:r>
    </w:p>
    <w:p w14:paraId="19115744" w14:textId="2262B2D5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COMPLICES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Frédéric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Mermoud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2010</w:t>
      </w:r>
    </w:p>
    <w:p w14:paraId="494D99DA" w14:textId="1ADCC448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FILM 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« LE TRANSPORTEUR 3″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d’Oliver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Mégaton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2008</w:t>
      </w:r>
    </w:p>
    <w:p w14:paraId="66988E9E" w14:textId="77777777" w:rsid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1142B58" w14:textId="12A532BF" w:rsidR="00E50563" w:rsidRPr="00E50563" w:rsidRDefault="00E50563" w:rsidP="00E50563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br/>
      </w:r>
      <w:r w:rsidRPr="00E50563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SERIES &amp; TELEVISION</w:t>
      </w:r>
    </w:p>
    <w:p w14:paraId="3DCF9F11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1162FAF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SERIE DISNEY+ « IRRESISTIBLE » 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d’Antony Cordier et Laure de Butler (2023)</w:t>
      </w:r>
    </w:p>
    <w:p w14:paraId="2B30249E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SERIE ARTE « GAIALAND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de Yvonne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Debaumarché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(2023)</w:t>
      </w:r>
    </w:p>
    <w:p w14:paraId="70F98548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SERIE FR2 « OUIJA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de Thomas Bourguignon (2023)</w:t>
      </w:r>
    </w:p>
    <w:p w14:paraId="2F7B0ABA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SERIE ARTE « EN THERAPIE Saison 2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de Olivier Nakache et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Eric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Toledano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|2022| 35×26mn (Festival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SerieMania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2022)</w:t>
      </w:r>
    </w:p>
    <w:p w14:paraId="1E5746E2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proofErr w:type="gramStart"/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DOC  «</w:t>
      </w:r>
      <w:proofErr w:type="gramEnd"/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 WAGNER, LES HOMMES DE L’OMBRE DE POUTINE » 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de Alexandra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Jousset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&amp; Ksenia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Bolchakova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> (Prix Albert Londres 2022)</w:t>
      </w:r>
    </w:p>
    <w:p w14:paraId="15470041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SERIE FR2 « LES PARTICULES ELEMENTAIRES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 d’Antoine Garceau |2022| 4×52mn</w:t>
      </w:r>
    </w:p>
    <w:p w14:paraId="5FE18146" w14:textId="2B9994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SERIE ARTE « EN THERAPIE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de Olivier Nakache et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Eric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Toledano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|2020| 35×26mn (Festival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SerieMania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2020)</w:t>
      </w:r>
    </w:p>
    <w:p w14:paraId="69293517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SERIE NETFLIX « GREGORY » 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>de Gilles Marchand |2019| 5x52mn</w:t>
      </w:r>
    </w:p>
    <w:p w14:paraId="6CE6AB50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z w:val="22"/>
          <w:szCs w:val="22"/>
          <w:lang w:eastAsia="fr-FR"/>
        </w:rPr>
        <w:lastRenderedPageBreak/>
        <w:t xml:space="preserve">    • </w:t>
      </w:r>
      <w:r w:rsidRPr="00E5056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DOC « VOYANCE AMOUR ET CONFINEMENT »</w:t>
      </w:r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 d’Yvonne </w:t>
      </w:r>
      <w:proofErr w:type="spellStart"/>
      <w:r w:rsidRPr="00E50563">
        <w:rPr>
          <w:rFonts w:ascii="Arial" w:eastAsia="Times New Roman" w:hAnsi="Arial" w:cs="Arial"/>
          <w:sz w:val="22"/>
          <w:szCs w:val="22"/>
          <w:lang w:eastAsia="fr-FR"/>
        </w:rPr>
        <w:t>Debeaumarché</w:t>
      </w:r>
      <w:proofErr w:type="spellEnd"/>
      <w:r w:rsidRPr="00E50563">
        <w:rPr>
          <w:rFonts w:ascii="Arial" w:eastAsia="Times New Roman" w:hAnsi="Arial" w:cs="Arial"/>
          <w:sz w:val="22"/>
          <w:szCs w:val="22"/>
          <w:lang w:eastAsia="fr-FR"/>
        </w:rPr>
        <w:t xml:space="preserve"> |2020| 52mn</w:t>
      </w:r>
    </w:p>
    <w:p w14:paraId="684714D8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55CAAFE" w14:textId="77777777" w:rsidR="00704059" w:rsidRPr="00E50563" w:rsidRDefault="00704059" w:rsidP="00E50563">
      <w:p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</w:p>
    <w:p w14:paraId="48BB3D52" w14:textId="72313D49" w:rsidR="00E50563" w:rsidRPr="00E50563" w:rsidRDefault="00E50563" w:rsidP="00E50563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50563">
        <w:rPr>
          <w:rFonts w:ascii="Arial" w:hAnsi="Arial" w:cs="Arial"/>
          <w:b/>
          <w:bCs/>
          <w:sz w:val="22"/>
          <w:szCs w:val="22"/>
          <w:u w:val="single"/>
        </w:rPr>
        <w:t>BIO FR</w:t>
      </w:r>
    </w:p>
    <w:p w14:paraId="040A7888" w14:textId="77777777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</w:rPr>
      </w:pPr>
    </w:p>
    <w:p w14:paraId="4B912794" w14:textId="77777777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</w:rPr>
      </w:pPr>
    </w:p>
    <w:p w14:paraId="625120AC" w14:textId="77777777" w:rsidR="00E50563" w:rsidRPr="00E50563" w:rsidRDefault="00E50563" w:rsidP="00E50563">
      <w:pPr>
        <w:spacing w:line="360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Depuis le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début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des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années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2000, Pierre-Alexandre Busson, aka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, aura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multiplie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́ les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expériences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pour s’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avérer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au- jourd’hui comme un des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shd w:val="clear" w:color="auto" w:fill="FFFFFF"/>
          <w:lang w:eastAsia="fr-FR"/>
        </w:rPr>
        <w:t xml:space="preserve">producteurs incontournables de la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shd w:val="clear" w:color="auto" w:fill="FFFFFF"/>
          <w:lang w:eastAsia="fr-FR"/>
        </w:rPr>
        <w:t>scène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shd w:val="clear" w:color="auto" w:fill="FFFFFF"/>
          <w:lang w:eastAsia="fr-FR"/>
        </w:rPr>
        <w:t>électronique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. DJ all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around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the world avec ses mixes disco/house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énergiques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, remixeur prolifique (pour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Gorillaz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, Lana Del Rey,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Breakbot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…), producteur pour Juliette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Armanet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ou Clara Luciani, fondateur du label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Partyfine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, com-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positeur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de bandes originales ou aux commandes de l’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émis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-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>sion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shd w:val="clear" w:color="auto" w:fill="FFFFFF"/>
          <w:lang w:eastAsia="fr-FR"/>
        </w:rPr>
        <w:t xml:space="preserve"> hebdomadaire 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shd w:val="clear" w:color="auto" w:fill="FFFFFF"/>
          <w:lang w:eastAsia="fr-FR"/>
        </w:rPr>
        <w:t>Dance’O’Drome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shd w:val="clear" w:color="auto" w:fill="FFFFFF"/>
          <w:lang w:eastAsia="fr-FR"/>
        </w:rPr>
        <w:t xml:space="preserve"> s</w:t>
      </w:r>
    </w:p>
    <w:p w14:paraId="5D5F5D65" w14:textId="77777777" w:rsidR="00E50563" w:rsidRPr="00E50563" w:rsidRDefault="00E50563" w:rsidP="00E5056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spacing w:val="-7"/>
          <w:sz w:val="22"/>
          <w:szCs w:val="22"/>
          <w:lang w:eastAsia="fr-FR"/>
        </w:rPr>
      </w:pP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plonge dans le grand bain du cinéma avec la composition de la musique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« Marguerite et Julien</w:t>
      </w:r>
      <w:r w:rsidRPr="00E50563">
        <w:rPr>
          <w:rFonts w:ascii="Arial" w:eastAsia="Times New Roman" w:hAnsi="Arial" w:cs="Arial"/>
          <w:i/>
          <w:iCs/>
          <w:spacing w:val="-7"/>
          <w:sz w:val="22"/>
          <w:szCs w:val="22"/>
          <w:bdr w:val="none" w:sz="0" w:space="0" w:color="auto" w:frame="1"/>
          <w:lang w:eastAsia="fr-FR"/>
        </w:rPr>
        <w:t> »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de Valérie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Donzelli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, 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en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selection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au festival de Cannes 2015.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br/>
        <w:t xml:space="preserve">En 2016, avec « Nous Horizon », un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troisième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album, qui porte merveilleusement bien son nom,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ouvre son univers au disco pour amener le genre plus loin et le remettre au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goût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du jour. Un disque en forme de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déclic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nécessaire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à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l’explosion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médiatique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 de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 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qui depuis n’a pas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cesse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́ de passer d’un projet à un autre, de la bande son du documentaire sur l’affaire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Grégory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pour Netflix aux compiles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ensoleillées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de son label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Partyfine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, de ses talents de producteur au service d’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Armanet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Luciani ou Feu Chatterton ! en passant par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Destiino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side-project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sombre et minimal,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a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trouve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́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une aire de jeux à la mesure de son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goût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 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pour les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expériences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et les rencontres.</w:t>
      </w:r>
    </w:p>
    <w:p w14:paraId="2E8ECFA6" w14:textId="77777777" w:rsidR="00E50563" w:rsidRPr="00E50563" w:rsidRDefault="00E50563" w:rsidP="00E5056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spacing w:val="-7"/>
          <w:sz w:val="22"/>
          <w:szCs w:val="22"/>
          <w:lang w:eastAsia="fr-FR"/>
        </w:rPr>
      </w:pP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Dance‘O‘Drome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le nouvel et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cinquième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album de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poursuit l’univers dessiné avec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Nosso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Ritmo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. Accentuant sa lune de miel avec le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Brésil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jouant sur les percussions, finalisant un grand mix dansant où se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côtoient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envolée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disco,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déflagration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punk-funk,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italo-disco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fiévreux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hommage au label de house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filtrée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Roulé, boucles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acid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malicieuses, clins d’œil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a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̀ Metro Area ou beats langoureusement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balearic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. Un disque qui fait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écho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par son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éclectisme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tout en s’en nourrissant, à son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émission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Dance’O’Drome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.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Rare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émission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 de mix DJ sur une radio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française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dont le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succès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n’est plus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a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̀ prouver,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Dance’O’Drome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comme le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thème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hypnotique qu’il a composé pour</w:t>
      </w:r>
      <w:proofErr w:type="gram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«En</w:t>
      </w:r>
      <w:proofErr w:type="gram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Thérapie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»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 ou la B.O. du film «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Zai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̈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Zai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̈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Zai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̈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Zai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̈» ont permis au DJ et producteur d’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élargir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 son audience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au-dela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̀ de ses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espérances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.</w:t>
      </w:r>
    </w:p>
    <w:p w14:paraId="37C0D29F" w14:textId="77777777" w:rsidR="00E50563" w:rsidRPr="00E50563" w:rsidRDefault="00E50563" w:rsidP="00E5056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spacing w:val="-7"/>
          <w:sz w:val="22"/>
          <w:szCs w:val="22"/>
          <w:lang w:eastAsia="fr-FR"/>
        </w:rPr>
      </w:pP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Sur la route des festivals ou en studio d’enregistrement, au mi-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cro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de Radio Nova ou 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derrière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 les bandes son 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de nos films et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séries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préférées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qui passe d’un projet à l’autre avec une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curiosite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́ et un enthousiasme contagieux,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doublés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d’une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humilite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́, n’a pas vraiment l’intention de stopper sa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course folle et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hédoniste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. La preuve, Santas Almas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Benditas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, le premier single tiré de son nouvel album, chanté par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Luedji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Luna, qui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démarre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tout en percussion avant d’exploser en </w:t>
      </w:r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lastRenderedPageBreak/>
        <w:t xml:space="preserve">bombe dance-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floor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hédoniste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 et sensuelle, est la preuve en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beaute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 xml:space="preserve">́ que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Yuksek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lang w:eastAsia="fr-FR"/>
        </w:rPr>
        <w:t> </w:t>
      </w:r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a 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décide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́ de nous faire danser toute l’</w:t>
      </w:r>
      <w:proofErr w:type="spellStart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>année</w:t>
      </w:r>
      <w:proofErr w:type="spellEnd"/>
      <w:r w:rsidRPr="00E50563">
        <w:rPr>
          <w:rFonts w:ascii="Arial" w:eastAsia="Times New Roman" w:hAnsi="Arial" w:cs="Arial"/>
          <w:spacing w:val="-7"/>
          <w:sz w:val="22"/>
          <w:szCs w:val="22"/>
          <w:bdr w:val="none" w:sz="0" w:space="0" w:color="auto" w:frame="1"/>
          <w:lang w:eastAsia="fr-FR"/>
        </w:rPr>
        <w:t xml:space="preserve"> 2023.</w:t>
      </w:r>
    </w:p>
    <w:p w14:paraId="4225D06B" w14:textId="77777777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</w:rPr>
      </w:pPr>
    </w:p>
    <w:p w14:paraId="2888EFD5" w14:textId="77777777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</w:rPr>
      </w:pPr>
    </w:p>
    <w:p w14:paraId="423F9149" w14:textId="27C38160" w:rsidR="00E50563" w:rsidRPr="00E50563" w:rsidRDefault="00E50563" w:rsidP="00E50563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50563">
        <w:rPr>
          <w:rFonts w:ascii="Arial" w:hAnsi="Arial" w:cs="Arial"/>
          <w:b/>
          <w:bCs/>
          <w:sz w:val="22"/>
          <w:szCs w:val="22"/>
          <w:u w:val="single"/>
        </w:rPr>
        <w:t>BIO EN</w:t>
      </w:r>
    </w:p>
    <w:p w14:paraId="4C1CD9E0" w14:textId="77777777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</w:rPr>
      </w:pPr>
    </w:p>
    <w:p w14:paraId="57FC69A1" w14:textId="2C920250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Since early 2000s, Pierre-Alexandre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Busson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, aka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, has never stopped experimenting, finally becoming one of the most important producers in electronic music scene. At once a DJ, world renowned for his energetic disco/house mixes, a prolific remixer (Gorillaz, Lana Del Rey, Breakbot, etc.), a producer, a label founder, </w:t>
      </w:r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a composer of film soundtracks</w:t>
      </w: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, and radio host,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jumps between projects with an enthusiasm that betrays his deep love of music and his jack-of-all-trades approach.</w:t>
      </w:r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After his formative years spent in the wild rave scenes of the 90s,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has gone on to impose himself as one of the most brilliant inventive forces in the turbulent music scene in Reims (The Shoes,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Brodinski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), giving new lease of life to the French Touch.</w:t>
      </w:r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marked himself out from the crowd in 2009 with Away From The Sea. His first album pulsed with metallic melodies and uppercut beats, blending rock and electro seamlessly.</w:t>
      </w:r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In 2016, his third album, tellingly entitled «Nous Horizon»,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opened up</w:t>
      </w:r>
      <w:proofErr w:type="gram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his musical universe to disco, broadening the genre further and ushering it into the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presentage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. The album was the spark he needed to gain widespread media attention, and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has kept up the momentum, moving from one project to another, even releasing with labels such as Classic Music,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Glitterbox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, Toy Tonics, Sweat It Out,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Kitsuné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, Domino…</w:t>
      </w:r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From Netflix or Cannes Festival movie soundtracks</w:t>
      </w: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 to the sunny compilations of his label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Partyfine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, or his talents as a producer for French popstars </w:t>
      </w:r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Juliette </w:t>
      </w:r>
      <w:proofErr w:type="spellStart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Armanet</w:t>
      </w:r>
      <w:proofErr w:type="spellEnd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and Clara </w:t>
      </w:r>
      <w:proofErr w:type="spellStart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Luciani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 to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Destiino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, a dark and minimal side-project,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has found a playground to match his taste for new experiences and discoveries. A journey that is perfectly summarized by his two flagship projects: his album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Nosso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Ritmo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, released in early 2020, a fusion of groovy disco and Brazilian sounds and the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Dance’O’Drome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radio show on Radio Nova that brought him right back to the dancefloor.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not only gets French medias’ </w:t>
      </w:r>
      <w:proofErr w:type="gram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support :</w:t>
      </w:r>
      <w:proofErr w:type="gram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his work has been validated by BBC Radio1, BBC 6, Radio, Billboard,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Mixmag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Asia, DJ MAG UK, KCRW, NME, Complex, Dazed, The Guardian, Vice, Worldwide FM…</w:t>
      </w:r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Dance’O’Drome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Yuksek’s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fifth album due spring 2023, expands the universe created with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Nosso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Ritmo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. Carrying on his love affair with Brazil, playing with percussions, putting the fi-</w:t>
      </w:r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nishing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touch on a powerful dance mix combining flights of disco, explosions of punk-funk, and feverish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italo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-disco sounds, this homage to the filtered house label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Roulé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is full of malicious acid loops and nods to Metro Area or languidly Balearic beats. An album that echoes, through its eclecticism, the inspirations drawn from his radio program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Dance’O’Drome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.</w:t>
      </w:r>
      <w:r w:rsidRPr="00E50563">
        <w:rPr>
          <w:rFonts w:ascii="Arial" w:hAnsi="Arial" w:cs="Arial"/>
          <w:spacing w:val="-7"/>
          <w:sz w:val="22"/>
          <w:szCs w:val="22"/>
          <w:lang w:val="en-US"/>
        </w:rPr>
        <w:br/>
      </w: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lastRenderedPageBreak/>
        <w:t>Thanks to this DJ mix show, rare on the French radio spectrum, which has already proven itself a success, </w:t>
      </w:r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as well as the hypnotic theme he composed for the series «</w:t>
      </w:r>
      <w:proofErr w:type="spellStart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En</w:t>
      </w:r>
      <w:proofErr w:type="spellEnd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Thérapie</w:t>
      </w:r>
      <w:proofErr w:type="spellEnd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», </w:t>
      </w:r>
      <w:proofErr w:type="spellStart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french</w:t>
      </w:r>
      <w:proofErr w:type="spellEnd"/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adaptation of the « </w:t>
      </w:r>
      <w:r w:rsidRPr="00E50563">
        <w:rPr>
          <w:rStyle w:val="lang-en"/>
          <w:rFonts w:ascii="Arial" w:hAnsi="Arial" w:cs="Arial"/>
          <w:i/>
          <w:iCs/>
          <w:spacing w:val="-7"/>
          <w:sz w:val="22"/>
          <w:szCs w:val="22"/>
          <w:bdr w:val="none" w:sz="0" w:space="0" w:color="auto" w:frame="1"/>
          <w:shd w:val="clear" w:color="auto" w:fill="FFFFFF"/>
          <w:lang w:val="en"/>
        </w:rPr>
        <w:t xml:space="preserve">In Treatment » US show, created by </w:t>
      </w:r>
      <w:proofErr w:type="spellStart"/>
      <w:r w:rsidRPr="00E50563">
        <w:rPr>
          <w:rStyle w:val="lang-en"/>
          <w:rFonts w:ascii="Arial" w:hAnsi="Arial" w:cs="Arial"/>
          <w:i/>
          <w:iCs/>
          <w:spacing w:val="-7"/>
          <w:sz w:val="22"/>
          <w:szCs w:val="22"/>
          <w:bdr w:val="none" w:sz="0" w:space="0" w:color="auto" w:frame="1"/>
          <w:shd w:val="clear" w:color="auto" w:fill="FFFFFF"/>
          <w:lang w:val="en"/>
        </w:rPr>
        <w:t>Hagai</w:t>
      </w:r>
      <w:proofErr w:type="spellEnd"/>
      <w:r w:rsidRPr="00E50563">
        <w:rPr>
          <w:rStyle w:val="lang-en"/>
          <w:rFonts w:ascii="Arial" w:hAnsi="Arial" w:cs="Arial"/>
          <w:i/>
          <w:iCs/>
          <w:spacing w:val="-7"/>
          <w:sz w:val="22"/>
          <w:szCs w:val="22"/>
          <w:bdr w:val="none" w:sz="0" w:space="0" w:color="auto" w:frame="1"/>
          <w:shd w:val="clear" w:color="auto" w:fill="FFFFFF"/>
          <w:lang w:val="en"/>
        </w:rPr>
        <w:t xml:space="preserve"> Levi</w:t>
      </w:r>
      <w:r w:rsidRPr="00E50563">
        <w:rPr>
          <w:rStyle w:val="lev"/>
          <w:rFonts w:ascii="Arial" w:hAnsi="Arial" w:cs="Arial"/>
          <w:b w:val="0"/>
          <w:bCs w:val="0"/>
          <w:spacing w:val="-7"/>
          <w:sz w:val="22"/>
          <w:szCs w:val="22"/>
          <w:bdr w:val="none" w:sz="0" w:space="0" w:color="auto" w:frame="1"/>
          <w:shd w:val="clear" w:color="auto" w:fill="FFFFFF"/>
          <w:lang w:val="en-US"/>
        </w:rPr>
        <w:t>  </w:t>
      </w:r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, and the soundtrack for the movie «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Zaï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Zaï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Zaï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Zaï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» this DJ and producer has found a broad audience, going well beyond his initial expectations. Whether traveling to festivals or recording in a studio, behind the mic at Radio Nova or creating the soundtracks for our favorite television series,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moves from project to project with a curiosity and enthusiasm that is both contagious and yet full of modesty.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clearly has no intention of putting a stop to his crazy and hedonistic race to greatness. The proof,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Santas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Almas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Benditas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, the first single from his new album, sung by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Luedji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Luna, starts with per- 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cussion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 xml:space="preserve"> before exploding in a voluptuous and sensual dancefloor bomb, and is the clear demonstration that </w:t>
      </w:r>
      <w:proofErr w:type="spellStart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Yuksek</w:t>
      </w:r>
      <w:proofErr w:type="spellEnd"/>
      <w:r w:rsidRPr="00E50563">
        <w:rPr>
          <w:rFonts w:ascii="Arial" w:hAnsi="Arial" w:cs="Arial"/>
          <w:spacing w:val="-7"/>
          <w:sz w:val="22"/>
          <w:szCs w:val="22"/>
          <w:shd w:val="clear" w:color="auto" w:fill="FFFFFF"/>
          <w:lang w:val="en-US"/>
        </w:rPr>
        <w:t> has decided to make us dance all throughout 2023.</w:t>
      </w:r>
    </w:p>
    <w:p w14:paraId="689893EC" w14:textId="77777777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75F53BA" w14:textId="77777777" w:rsidR="00E50563" w:rsidRPr="00E50563" w:rsidRDefault="00E50563" w:rsidP="00E5056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7ACF7DD" w14:textId="77777777" w:rsidR="00E50563" w:rsidRPr="00E50563" w:rsidRDefault="00E50563" w:rsidP="00E50563">
      <w:pPr>
        <w:spacing w:line="360" w:lineRule="auto"/>
        <w:ind w:left="709" w:hanging="283"/>
        <w:rPr>
          <w:rFonts w:ascii="Arial" w:hAnsi="Arial" w:cs="Arial"/>
          <w:sz w:val="22"/>
          <w:szCs w:val="22"/>
          <w:lang w:val="en-US"/>
        </w:rPr>
      </w:pPr>
    </w:p>
    <w:sectPr w:rsidR="00E50563" w:rsidRPr="00E50563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886"/>
    <w:multiLevelType w:val="multilevel"/>
    <w:tmpl w:val="8FA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96BA3"/>
    <w:multiLevelType w:val="multilevel"/>
    <w:tmpl w:val="30B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44E4B"/>
    <w:multiLevelType w:val="multilevel"/>
    <w:tmpl w:val="B7F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4769C7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36036B"/>
    <w:multiLevelType w:val="multilevel"/>
    <w:tmpl w:val="A4A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E7316B"/>
    <w:multiLevelType w:val="multilevel"/>
    <w:tmpl w:val="165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271543">
    <w:abstractNumId w:val="2"/>
  </w:num>
  <w:num w:numId="2" w16cid:durableId="511342187">
    <w:abstractNumId w:val="7"/>
  </w:num>
  <w:num w:numId="3" w16cid:durableId="145321683">
    <w:abstractNumId w:val="4"/>
  </w:num>
  <w:num w:numId="4" w16cid:durableId="202325304">
    <w:abstractNumId w:val="1"/>
  </w:num>
  <w:num w:numId="5" w16cid:durableId="622662876">
    <w:abstractNumId w:val="0"/>
  </w:num>
  <w:num w:numId="6" w16cid:durableId="1600601915">
    <w:abstractNumId w:val="6"/>
  </w:num>
  <w:num w:numId="7" w16cid:durableId="18630456">
    <w:abstractNumId w:val="5"/>
  </w:num>
  <w:num w:numId="8" w16cid:durableId="147672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1369B3"/>
    <w:rsid w:val="0016361D"/>
    <w:rsid w:val="002458AF"/>
    <w:rsid w:val="00417378"/>
    <w:rsid w:val="00592060"/>
    <w:rsid w:val="00704059"/>
    <w:rsid w:val="008244EE"/>
    <w:rsid w:val="00830085"/>
    <w:rsid w:val="008A151A"/>
    <w:rsid w:val="00AC7F04"/>
    <w:rsid w:val="00C63679"/>
    <w:rsid w:val="00CC5E68"/>
    <w:rsid w:val="00E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  <w:style w:type="character" w:customStyle="1" w:styleId="apple-tab-span">
    <w:name w:val="apple-tab-span"/>
    <w:basedOn w:val="Policepardfaut"/>
    <w:rsid w:val="00E50563"/>
  </w:style>
  <w:style w:type="paragraph" w:styleId="NormalWeb">
    <w:name w:val="Normal (Web)"/>
    <w:basedOn w:val="Normal"/>
    <w:uiPriority w:val="99"/>
    <w:semiHidden/>
    <w:unhideWhenUsed/>
    <w:rsid w:val="00E505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50563"/>
    <w:rPr>
      <w:i/>
      <w:iCs/>
    </w:rPr>
  </w:style>
  <w:style w:type="character" w:customStyle="1" w:styleId="lang-en">
    <w:name w:val="lang-en"/>
    <w:basedOn w:val="Policepardfaut"/>
    <w:rsid w:val="00E5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3</cp:revision>
  <dcterms:created xsi:type="dcterms:W3CDTF">2023-06-08T10:00:00Z</dcterms:created>
  <dcterms:modified xsi:type="dcterms:W3CDTF">2023-06-08T10:05:00Z</dcterms:modified>
</cp:coreProperties>
</file>